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56E1" w14:textId="6761FBD7" w:rsidR="00BD09B7" w:rsidRPr="00BD09B7" w:rsidRDefault="00BD09B7" w:rsidP="00BD09B7">
      <w:pPr>
        <w:jc w:val="center"/>
        <w:rPr>
          <w:sz w:val="40"/>
          <w:szCs w:val="40"/>
        </w:rPr>
      </w:pPr>
      <w:r w:rsidRPr="00BD09B7">
        <w:rPr>
          <w:rFonts w:hint="eastAsia"/>
          <w:sz w:val="40"/>
          <w:szCs w:val="40"/>
        </w:rPr>
        <w:t>Ｊ－クレジット</w:t>
      </w:r>
      <w:r>
        <w:rPr>
          <w:rFonts w:hint="eastAsia"/>
          <w:sz w:val="40"/>
          <w:szCs w:val="40"/>
        </w:rPr>
        <w:t>制度</w:t>
      </w:r>
    </w:p>
    <w:p w14:paraId="2A94D45C" w14:textId="69640807" w:rsidR="00472871" w:rsidRDefault="00BD09B7" w:rsidP="00BD09B7">
      <w:pPr>
        <w:jc w:val="center"/>
        <w:rPr>
          <w:sz w:val="32"/>
          <w:szCs w:val="32"/>
        </w:rPr>
      </w:pPr>
      <w:r>
        <w:rPr>
          <w:rFonts w:hint="eastAsia"/>
          <w:sz w:val="32"/>
          <w:szCs w:val="32"/>
        </w:rPr>
        <w:t>「</w:t>
      </w:r>
      <w:r w:rsidRPr="00BD09B7">
        <w:rPr>
          <w:rFonts w:hint="eastAsia"/>
          <w:sz w:val="32"/>
          <w:szCs w:val="32"/>
        </w:rPr>
        <w:t>ゼロカーボン達成に向けた森林管理プロジェクト</w:t>
      </w:r>
      <w:r>
        <w:rPr>
          <w:rFonts w:hint="eastAsia"/>
          <w:sz w:val="32"/>
          <w:szCs w:val="32"/>
        </w:rPr>
        <w:t>」</w:t>
      </w:r>
    </w:p>
    <w:p w14:paraId="4FF9F460" w14:textId="41BE7A94" w:rsidR="00BD09B7" w:rsidRDefault="00BD09B7" w:rsidP="00BD09B7">
      <w:pPr>
        <w:spacing w:line="400" w:lineRule="exact"/>
      </w:pPr>
    </w:p>
    <w:p w14:paraId="437167B1" w14:textId="487C22BE" w:rsidR="004A66A8" w:rsidRPr="004A66A8" w:rsidRDefault="004A66A8" w:rsidP="00BD09B7">
      <w:pPr>
        <w:spacing w:line="400" w:lineRule="exact"/>
        <w:rPr>
          <w:sz w:val="36"/>
          <w:szCs w:val="36"/>
        </w:rPr>
      </w:pPr>
      <w:r>
        <w:rPr>
          <w:rFonts w:hint="eastAsia"/>
          <w:sz w:val="36"/>
          <w:szCs w:val="36"/>
        </w:rPr>
        <w:t>Ｊ－クレジット制度</w:t>
      </w:r>
      <w:r w:rsidRPr="00422200">
        <w:rPr>
          <w:rFonts w:hint="eastAsia"/>
          <w:sz w:val="36"/>
          <w:szCs w:val="36"/>
        </w:rPr>
        <w:t>とは</w:t>
      </w:r>
    </w:p>
    <w:p w14:paraId="50EEAE9F" w14:textId="58597CFF" w:rsidR="00BD09B7" w:rsidRDefault="00BD09B7" w:rsidP="0071734E">
      <w:pPr>
        <w:spacing w:line="360" w:lineRule="exact"/>
        <w:ind w:firstLineChars="100" w:firstLine="220"/>
        <w:rPr>
          <w:sz w:val="22"/>
        </w:rPr>
      </w:pPr>
      <w:r w:rsidRPr="00BD09B7">
        <w:rPr>
          <w:sz w:val="22"/>
        </w:rPr>
        <w:t>J－クレジット制度とは、省エネルギー設備の導入や森林経営などの取組による、CO2等の温室効果ガスの排出削減量や吸収量を「クレジット」として国が認証する制度で</w:t>
      </w:r>
      <w:r>
        <w:rPr>
          <w:rFonts w:hint="eastAsia"/>
          <w:sz w:val="22"/>
        </w:rPr>
        <w:t>す。</w:t>
      </w:r>
    </w:p>
    <w:p w14:paraId="7F131267" w14:textId="35075075" w:rsidR="00BD09B7" w:rsidRPr="00BD09B7" w:rsidRDefault="00783FFC" w:rsidP="0071734E">
      <w:pPr>
        <w:spacing w:line="360" w:lineRule="exact"/>
        <w:ind w:firstLineChars="100" w:firstLine="220"/>
        <w:rPr>
          <w:sz w:val="22"/>
        </w:rPr>
      </w:pPr>
      <w:r w:rsidRPr="00783FFC">
        <w:rPr>
          <w:rFonts w:hint="eastAsia"/>
          <w:noProof/>
          <w:sz w:val="22"/>
        </w:rPr>
        <w:drawing>
          <wp:anchor distT="0" distB="0" distL="114300" distR="114300" simplePos="0" relativeHeight="251659264" behindDoc="0" locked="0" layoutInCell="1" allowOverlap="1" wp14:anchorId="1A306BC1" wp14:editId="4E82022D">
            <wp:simplePos x="0" y="0"/>
            <wp:positionH relativeFrom="margin">
              <wp:posOffset>4429125</wp:posOffset>
            </wp:positionH>
            <wp:positionV relativeFrom="paragraph">
              <wp:posOffset>492125</wp:posOffset>
            </wp:positionV>
            <wp:extent cx="970915" cy="1278890"/>
            <wp:effectExtent l="0" t="0" r="635" b="0"/>
            <wp:wrapThrough wrapText="bothSides">
              <wp:wrapPolygon edited="0">
                <wp:start x="0" y="0"/>
                <wp:lineTo x="0" y="21235"/>
                <wp:lineTo x="21190" y="21235"/>
                <wp:lineTo x="21190"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0915" cy="1278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9B7" w:rsidRPr="00BD09B7">
        <w:rPr>
          <w:rFonts w:hint="eastAsia"/>
          <w:sz w:val="22"/>
        </w:rPr>
        <w:t>森林管理プロジェクト</w:t>
      </w:r>
      <w:r w:rsidR="00BD09B7">
        <w:rPr>
          <w:rFonts w:hint="eastAsia"/>
          <w:sz w:val="22"/>
        </w:rPr>
        <w:t>（</w:t>
      </w:r>
      <w:r w:rsidR="00BD09B7" w:rsidRPr="00BD09B7">
        <w:rPr>
          <w:rFonts w:hint="eastAsia"/>
          <w:sz w:val="22"/>
        </w:rPr>
        <w:t>森林経営活動</w:t>
      </w:r>
      <w:r w:rsidR="00BD09B7">
        <w:rPr>
          <w:rFonts w:hint="eastAsia"/>
          <w:sz w:val="22"/>
        </w:rPr>
        <w:t>）は、</w:t>
      </w:r>
      <w:r w:rsidR="00BD09B7" w:rsidRPr="00BD09B7">
        <w:rPr>
          <w:rFonts w:hint="eastAsia"/>
          <w:sz w:val="22"/>
        </w:rPr>
        <w:t>森林経営計画に沿って適切に施業されている森林</w:t>
      </w:r>
      <w:r w:rsidR="00BD09B7">
        <w:rPr>
          <w:rFonts w:hint="eastAsia"/>
          <w:sz w:val="22"/>
        </w:rPr>
        <w:t>において、</w:t>
      </w:r>
      <w:r w:rsidR="00BD09B7" w:rsidRPr="00BD09B7">
        <w:rPr>
          <w:sz w:val="22"/>
        </w:rPr>
        <w:t>森林の成長による吸収量を算定してクレジットとして認証申請する</w:t>
      </w:r>
      <w:r w:rsidR="00BD09B7">
        <w:rPr>
          <w:rFonts w:hint="eastAsia"/>
          <w:sz w:val="22"/>
        </w:rPr>
        <w:t>ものです。</w:t>
      </w:r>
    </w:p>
    <w:p w14:paraId="00BE918E" w14:textId="107C7E17" w:rsidR="00BD09B7" w:rsidRDefault="00BD09B7" w:rsidP="0071734E">
      <w:pPr>
        <w:spacing w:line="360" w:lineRule="exact"/>
        <w:ind w:firstLineChars="100" w:firstLine="220"/>
        <w:rPr>
          <w:sz w:val="22"/>
        </w:rPr>
      </w:pPr>
      <w:r>
        <w:rPr>
          <w:rFonts w:hint="eastAsia"/>
          <w:sz w:val="22"/>
        </w:rPr>
        <w:t>長野県</w:t>
      </w:r>
      <w:r w:rsidRPr="00BD09B7">
        <w:rPr>
          <w:rFonts w:hint="eastAsia"/>
          <w:sz w:val="22"/>
        </w:rPr>
        <w:t>林業公社</w:t>
      </w:r>
      <w:r>
        <w:rPr>
          <w:rFonts w:hint="eastAsia"/>
          <w:sz w:val="22"/>
        </w:rPr>
        <w:t>で</w:t>
      </w:r>
      <w:r w:rsidRPr="00BD09B7">
        <w:rPr>
          <w:rFonts w:hint="eastAsia"/>
          <w:sz w:val="22"/>
        </w:rPr>
        <w:t>は</w:t>
      </w:r>
      <w:r>
        <w:rPr>
          <w:rFonts w:hint="eastAsia"/>
          <w:sz w:val="22"/>
        </w:rPr>
        <w:t>、令和４（2022）年度に、国の認証を受け、プロジェクトが登録されました。令和５（2023）年３月から、国の認証を受けたＪ－クレジットを販売しています。</w:t>
      </w:r>
    </w:p>
    <w:p w14:paraId="3DBD5B06" w14:textId="2459C0A2" w:rsidR="00BD09B7" w:rsidRDefault="00BD09B7" w:rsidP="00BD09B7">
      <w:pPr>
        <w:spacing w:line="400" w:lineRule="exact"/>
        <w:ind w:firstLineChars="100" w:firstLine="220"/>
        <w:rPr>
          <w:sz w:val="22"/>
        </w:rPr>
      </w:pPr>
    </w:p>
    <w:p w14:paraId="5AFA4D5F" w14:textId="77777777" w:rsidR="00422200" w:rsidRPr="00422200" w:rsidRDefault="00422200" w:rsidP="00422200">
      <w:pPr>
        <w:spacing w:line="400" w:lineRule="exact"/>
        <w:rPr>
          <w:sz w:val="36"/>
          <w:szCs w:val="36"/>
        </w:rPr>
      </w:pPr>
      <w:r w:rsidRPr="00422200">
        <w:rPr>
          <w:rFonts w:hint="eastAsia"/>
          <w:sz w:val="36"/>
          <w:szCs w:val="36"/>
        </w:rPr>
        <w:t>カーボン・オフセットとは</w:t>
      </w:r>
    </w:p>
    <w:p w14:paraId="44D33C37" w14:textId="27C33702" w:rsidR="00422200" w:rsidRPr="00422200" w:rsidRDefault="004A66A8" w:rsidP="0071734E">
      <w:pPr>
        <w:spacing w:line="360" w:lineRule="exact"/>
        <w:ind w:firstLineChars="100" w:firstLine="220"/>
        <w:rPr>
          <w:sz w:val="22"/>
        </w:rPr>
      </w:pPr>
      <w:r w:rsidRPr="004A66A8">
        <w:rPr>
          <w:rFonts w:hint="eastAsia"/>
          <w:sz w:val="22"/>
        </w:rPr>
        <w:t>カーボン・オフセットとは、日常生活や経済活動において避けることができない</w:t>
      </w:r>
      <w:r w:rsidRPr="004A66A8">
        <w:rPr>
          <w:sz w:val="22"/>
        </w:rPr>
        <w:t>CO2等の温室効果ガスの排出について、まずできるだけ排出量が減るよう削減努力を行い、どうしても排出される温室効果ガスについて、排出量に見合った温室効果ガスの削減活動に投資すること等により、排出される温室効果ガスを埋め合わせる</w:t>
      </w:r>
      <w:r w:rsidRPr="00422200">
        <w:rPr>
          <w:sz w:val="22"/>
        </w:rPr>
        <w:t>（オフセットする）</w:t>
      </w:r>
      <w:r w:rsidRPr="004A66A8">
        <w:rPr>
          <w:sz w:val="22"/>
        </w:rPr>
        <w:t>という考え方です。</w:t>
      </w:r>
      <w:r w:rsidR="00422200">
        <w:rPr>
          <w:rFonts w:hint="eastAsia"/>
          <w:sz w:val="22"/>
        </w:rPr>
        <w:t>Ｊ－クレジットを購入することでも</w:t>
      </w:r>
      <w:r w:rsidR="00580268">
        <w:rPr>
          <w:rFonts w:hint="eastAsia"/>
          <w:sz w:val="22"/>
        </w:rPr>
        <w:t>、</w:t>
      </w:r>
      <w:r w:rsidR="00422200">
        <w:rPr>
          <w:rFonts w:hint="eastAsia"/>
          <w:sz w:val="22"/>
        </w:rPr>
        <w:t>オフセットできます。</w:t>
      </w:r>
    </w:p>
    <w:p w14:paraId="76B9E2EB" w14:textId="75D4CF4F" w:rsidR="00422200" w:rsidRDefault="00783FFC" w:rsidP="0071734E">
      <w:pPr>
        <w:spacing w:line="360" w:lineRule="exact"/>
        <w:rPr>
          <w:sz w:val="22"/>
        </w:rPr>
      </w:pPr>
      <w:r>
        <w:rPr>
          <w:noProof/>
          <w:sz w:val="22"/>
        </w:rPr>
        <w:drawing>
          <wp:anchor distT="0" distB="0" distL="114300" distR="114300" simplePos="0" relativeHeight="251658240" behindDoc="0" locked="0" layoutInCell="1" allowOverlap="1" wp14:anchorId="7DAF7CC5" wp14:editId="510F976D">
            <wp:simplePos x="0" y="0"/>
            <wp:positionH relativeFrom="margin">
              <wp:posOffset>1312545</wp:posOffset>
            </wp:positionH>
            <wp:positionV relativeFrom="paragraph">
              <wp:posOffset>520065</wp:posOffset>
            </wp:positionV>
            <wp:extent cx="2590800" cy="1050290"/>
            <wp:effectExtent l="0" t="0" r="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1050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200">
        <w:rPr>
          <w:rFonts w:hint="eastAsia"/>
          <w:sz w:val="22"/>
        </w:rPr>
        <w:t xml:space="preserve">　長野県林業公社のＪ－クレジットは、適切な森林施業の結果、</w:t>
      </w:r>
      <w:r w:rsidR="00D1056E">
        <w:rPr>
          <w:rFonts w:hint="eastAsia"/>
          <w:sz w:val="22"/>
        </w:rPr>
        <w:t>認証</w:t>
      </w:r>
      <w:r w:rsidR="00422200">
        <w:rPr>
          <w:rFonts w:hint="eastAsia"/>
          <w:sz w:val="22"/>
        </w:rPr>
        <w:t>されたクレジットであり、販売で得た資金は、今後の森林整備に活用させていただきます。</w:t>
      </w:r>
    </w:p>
    <w:p w14:paraId="07081716" w14:textId="77777777" w:rsidR="00FD3671" w:rsidRDefault="00FD3671" w:rsidP="00422200">
      <w:pPr>
        <w:spacing w:line="400" w:lineRule="exact"/>
        <w:rPr>
          <w:sz w:val="22"/>
        </w:rPr>
      </w:pPr>
    </w:p>
    <w:p w14:paraId="0BCE89D8" w14:textId="78123E6F" w:rsidR="00783FFC" w:rsidRDefault="00FD3671" w:rsidP="00FD3671">
      <w:pPr>
        <w:spacing w:line="400" w:lineRule="exact"/>
        <w:rPr>
          <w:sz w:val="36"/>
          <w:szCs w:val="36"/>
        </w:rPr>
      </w:pPr>
      <w:r>
        <w:rPr>
          <w:rFonts w:hint="eastAsia"/>
          <w:sz w:val="36"/>
          <w:szCs w:val="36"/>
        </w:rPr>
        <w:t>長野県林業公社Ｊ－クレジットのご案内</w:t>
      </w:r>
    </w:p>
    <w:p w14:paraId="76E401D9" w14:textId="77777777" w:rsidR="00FD3671" w:rsidRDefault="00FD3671" w:rsidP="0071734E">
      <w:pPr>
        <w:spacing w:line="360" w:lineRule="exact"/>
        <w:ind w:firstLineChars="100" w:firstLine="220"/>
        <w:rPr>
          <w:sz w:val="22"/>
        </w:rPr>
      </w:pPr>
      <w:r>
        <w:rPr>
          <w:rFonts w:hint="eastAsia"/>
          <w:sz w:val="22"/>
        </w:rPr>
        <w:t>昭和41年の設立以来約60年間にわたって、造林・育林といった森林整備を通じて長野県の森林を豊かにしてきました。</w:t>
      </w:r>
    </w:p>
    <w:p w14:paraId="6EF21F75" w14:textId="1A52E8FA" w:rsidR="00FD3671" w:rsidRPr="00FD3671" w:rsidRDefault="00FD3671" w:rsidP="0071734E">
      <w:pPr>
        <w:spacing w:line="360" w:lineRule="exact"/>
        <w:ind w:firstLineChars="100" w:firstLine="220"/>
        <w:rPr>
          <w:sz w:val="22"/>
        </w:rPr>
      </w:pPr>
      <w:r>
        <w:rPr>
          <w:rFonts w:hint="eastAsia"/>
          <w:sz w:val="22"/>
        </w:rPr>
        <w:t>長野県の森のめぐみとゆたかな暮らしを</w:t>
      </w:r>
      <w:r w:rsidR="0071734E">
        <w:rPr>
          <w:rFonts w:hint="eastAsia"/>
          <w:sz w:val="22"/>
        </w:rPr>
        <w:t>未来につなぐため、</w:t>
      </w:r>
      <w:r>
        <w:rPr>
          <w:rFonts w:hint="eastAsia"/>
          <w:sz w:val="22"/>
        </w:rPr>
        <w:t>私ども</w:t>
      </w:r>
      <w:r w:rsidR="0071734E">
        <w:rPr>
          <w:rFonts w:hint="eastAsia"/>
          <w:sz w:val="22"/>
        </w:rPr>
        <w:t>長野県林業公社</w:t>
      </w:r>
      <w:r>
        <w:rPr>
          <w:rFonts w:hint="eastAsia"/>
          <w:sz w:val="22"/>
        </w:rPr>
        <w:t>のＪ－クレジット</w:t>
      </w:r>
      <w:r w:rsidR="0071734E">
        <w:rPr>
          <w:rFonts w:hint="eastAsia"/>
          <w:sz w:val="22"/>
        </w:rPr>
        <w:t>の</w:t>
      </w:r>
      <w:r w:rsidR="00D1056E">
        <w:rPr>
          <w:rFonts w:hint="eastAsia"/>
          <w:sz w:val="22"/>
        </w:rPr>
        <w:t>ご</w:t>
      </w:r>
      <w:r w:rsidR="0071734E">
        <w:rPr>
          <w:rFonts w:hint="eastAsia"/>
          <w:sz w:val="22"/>
        </w:rPr>
        <w:t>購入を検討ください。</w:t>
      </w:r>
    </w:p>
    <w:p w14:paraId="705B8C5D" w14:textId="504A2130" w:rsidR="00422200" w:rsidRDefault="00422200" w:rsidP="0071734E">
      <w:pPr>
        <w:spacing w:line="360" w:lineRule="exact"/>
        <w:ind w:firstLineChars="100" w:firstLine="220"/>
        <w:rPr>
          <w:sz w:val="22"/>
        </w:rPr>
      </w:pPr>
      <w:r>
        <w:rPr>
          <w:rFonts w:hint="eastAsia"/>
          <w:sz w:val="22"/>
        </w:rPr>
        <w:t xml:space="preserve">〇 </w:t>
      </w:r>
      <w:r w:rsidRPr="00422200">
        <w:rPr>
          <w:rFonts w:hint="eastAsia"/>
          <w:sz w:val="22"/>
        </w:rPr>
        <w:t>販売要領</w:t>
      </w:r>
      <w:r>
        <w:rPr>
          <w:rFonts w:hint="eastAsia"/>
          <w:sz w:val="22"/>
        </w:rPr>
        <w:t>：</w:t>
      </w:r>
      <w:hyperlink r:id="rId8" w:history="1">
        <w:r w:rsidRPr="009E0BD1">
          <w:rPr>
            <w:rStyle w:val="a7"/>
            <w:rFonts w:hint="eastAsia"/>
            <w:sz w:val="22"/>
          </w:rPr>
          <w:t>長野県</w:t>
        </w:r>
        <w:r w:rsidRPr="009E0BD1">
          <w:rPr>
            <w:rStyle w:val="a7"/>
            <w:sz w:val="22"/>
          </w:rPr>
          <w:t>林業公社</w:t>
        </w:r>
        <w:r w:rsidRPr="009E0BD1">
          <w:rPr>
            <w:rStyle w:val="a7"/>
            <w:rFonts w:hint="eastAsia"/>
            <w:sz w:val="22"/>
          </w:rPr>
          <w:t>Ｊ－クレジット</w:t>
        </w:r>
        <w:r w:rsidRPr="009E0BD1">
          <w:rPr>
            <w:rStyle w:val="a7"/>
            <w:sz w:val="22"/>
          </w:rPr>
          <w:t>販売要領</w:t>
        </w:r>
        <w:r w:rsidRPr="009E0BD1">
          <w:rPr>
            <w:rStyle w:val="a7"/>
            <w:rFonts w:hint="eastAsia"/>
            <w:sz w:val="22"/>
          </w:rPr>
          <w:t>（P</w:t>
        </w:r>
        <w:r w:rsidRPr="009E0BD1">
          <w:rPr>
            <w:rStyle w:val="a7"/>
            <w:sz w:val="22"/>
          </w:rPr>
          <w:t>DF</w:t>
        </w:r>
        <w:r w:rsidRPr="009E0BD1">
          <w:rPr>
            <w:rStyle w:val="a7"/>
            <w:rFonts w:hint="eastAsia"/>
            <w:sz w:val="22"/>
          </w:rPr>
          <w:t>）</w:t>
        </w:r>
      </w:hyperlink>
    </w:p>
    <w:p w14:paraId="0324D116" w14:textId="1F43600F" w:rsidR="00422200" w:rsidRPr="00422200" w:rsidRDefault="00422200" w:rsidP="0071734E">
      <w:pPr>
        <w:spacing w:line="360" w:lineRule="exact"/>
        <w:ind w:firstLineChars="100" w:firstLine="220"/>
        <w:rPr>
          <w:sz w:val="22"/>
        </w:rPr>
      </w:pPr>
      <w:r>
        <w:rPr>
          <w:rFonts w:hint="eastAsia"/>
          <w:sz w:val="22"/>
        </w:rPr>
        <w:t>〇 ご</w:t>
      </w:r>
      <w:r w:rsidRPr="00422200">
        <w:rPr>
          <w:rFonts w:hint="eastAsia"/>
          <w:sz w:val="22"/>
        </w:rPr>
        <w:t>購入の</w:t>
      </w:r>
      <w:r>
        <w:rPr>
          <w:rFonts w:hint="eastAsia"/>
          <w:sz w:val="22"/>
        </w:rPr>
        <w:t>お申込み</w:t>
      </w:r>
      <w:r w:rsidRPr="00422200">
        <w:rPr>
          <w:rFonts w:hint="eastAsia"/>
          <w:sz w:val="22"/>
        </w:rPr>
        <w:t>方法</w:t>
      </w:r>
      <w:r>
        <w:rPr>
          <w:rFonts w:hint="eastAsia"/>
          <w:sz w:val="22"/>
        </w:rPr>
        <w:t>：</w:t>
      </w:r>
      <w:hyperlink r:id="rId9" w:history="1">
        <w:r w:rsidRPr="009E0BD1">
          <w:rPr>
            <w:rStyle w:val="a7"/>
            <w:rFonts w:hint="eastAsia"/>
            <w:sz w:val="22"/>
          </w:rPr>
          <w:t>購入申込書等</w:t>
        </w:r>
        <w:r w:rsidRPr="009E0BD1">
          <w:rPr>
            <w:rStyle w:val="a7"/>
            <w:sz w:val="22"/>
          </w:rPr>
          <w:t>（様式集）</w:t>
        </w:r>
        <w:r w:rsidRPr="009E0BD1">
          <w:rPr>
            <w:rStyle w:val="a7"/>
            <w:rFonts w:hint="eastAsia"/>
            <w:sz w:val="22"/>
          </w:rPr>
          <w:t>（</w:t>
        </w:r>
        <w:r w:rsidRPr="009E0BD1">
          <w:rPr>
            <w:rStyle w:val="a7"/>
            <w:sz w:val="22"/>
          </w:rPr>
          <w:t>Microsoft Word）</w:t>
        </w:r>
      </w:hyperlink>
    </w:p>
    <w:p w14:paraId="3675F1DD" w14:textId="04FF03DA" w:rsidR="00422200" w:rsidRPr="00422200" w:rsidRDefault="00422200" w:rsidP="0071734E">
      <w:pPr>
        <w:spacing w:line="360" w:lineRule="exact"/>
        <w:rPr>
          <w:sz w:val="22"/>
        </w:rPr>
      </w:pPr>
      <w:r>
        <w:rPr>
          <w:rFonts w:hint="eastAsia"/>
          <w:sz w:val="22"/>
        </w:rPr>
        <w:t xml:space="preserve">　〇 </w:t>
      </w:r>
      <w:r w:rsidRPr="005246D1">
        <w:rPr>
          <w:rFonts w:ascii="HG丸ｺﾞｼｯｸM-PRO" w:eastAsia="HG丸ｺﾞｼｯｸM-PRO" w:hAnsi="HG丸ｺﾞｼｯｸM-PRO" w:hint="eastAsia"/>
          <w:b/>
          <w:bCs/>
          <w:sz w:val="22"/>
        </w:rPr>
        <w:t>販売可能数量：</w:t>
      </w:r>
      <w:r w:rsidR="005246D1" w:rsidRPr="005246D1">
        <w:rPr>
          <w:rFonts w:ascii="HG丸ｺﾞｼｯｸM-PRO" w:eastAsia="HG丸ｺﾞｼｯｸM-PRO" w:hAnsi="HG丸ｺﾞｼｯｸM-PRO" w:hint="eastAsia"/>
          <w:b/>
          <w:bCs/>
          <w:sz w:val="22"/>
        </w:rPr>
        <w:t>29,262</w:t>
      </w:r>
      <w:r w:rsidRPr="005246D1">
        <w:rPr>
          <w:rFonts w:ascii="HG丸ｺﾞｼｯｸM-PRO" w:eastAsia="HG丸ｺﾞｼｯｸM-PRO" w:hAnsi="HG丸ｺﾞｼｯｸM-PRO"/>
          <w:b/>
          <w:bCs/>
          <w:sz w:val="22"/>
        </w:rPr>
        <w:t>ｔ-CO</w:t>
      </w:r>
      <w:r w:rsidRPr="005246D1">
        <w:rPr>
          <w:rFonts w:ascii="HG丸ｺﾞｼｯｸM-PRO" w:eastAsia="HG丸ｺﾞｼｯｸM-PRO" w:hAnsi="HG丸ｺﾞｼｯｸM-PRO"/>
          <w:b/>
          <w:bCs/>
          <w:sz w:val="22"/>
          <w:vertAlign w:val="subscript"/>
        </w:rPr>
        <w:t>2</w:t>
      </w:r>
      <w:r w:rsidRPr="005246D1">
        <w:rPr>
          <w:rFonts w:ascii="HG丸ｺﾞｼｯｸM-PRO" w:eastAsia="HG丸ｺﾞｼｯｸM-PRO" w:hAnsi="HG丸ｺﾞｼｯｸM-PRO"/>
          <w:b/>
          <w:bCs/>
          <w:sz w:val="22"/>
        </w:rPr>
        <w:t xml:space="preserve">　（202</w:t>
      </w:r>
      <w:r w:rsidR="005246D1" w:rsidRPr="005246D1">
        <w:rPr>
          <w:rFonts w:ascii="HG丸ｺﾞｼｯｸM-PRO" w:eastAsia="HG丸ｺﾞｼｯｸM-PRO" w:hAnsi="HG丸ｺﾞｼｯｸM-PRO" w:hint="eastAsia"/>
          <w:b/>
          <w:bCs/>
          <w:sz w:val="22"/>
        </w:rPr>
        <w:t>5</w:t>
      </w:r>
      <w:r w:rsidRPr="005246D1">
        <w:rPr>
          <w:rFonts w:ascii="HG丸ｺﾞｼｯｸM-PRO" w:eastAsia="HG丸ｺﾞｼｯｸM-PRO" w:hAnsi="HG丸ｺﾞｼｯｸM-PRO"/>
          <w:b/>
          <w:bCs/>
          <w:sz w:val="22"/>
        </w:rPr>
        <w:t>年</w:t>
      </w:r>
      <w:r w:rsidR="005246D1" w:rsidRPr="005246D1">
        <w:rPr>
          <w:rFonts w:ascii="HG丸ｺﾞｼｯｸM-PRO" w:eastAsia="HG丸ｺﾞｼｯｸM-PRO" w:hAnsi="HG丸ｺﾞｼｯｸM-PRO" w:hint="eastAsia"/>
          <w:b/>
          <w:bCs/>
          <w:sz w:val="22"/>
        </w:rPr>
        <w:t>10</w:t>
      </w:r>
      <w:r w:rsidRPr="005246D1">
        <w:rPr>
          <w:rFonts w:ascii="HG丸ｺﾞｼｯｸM-PRO" w:eastAsia="HG丸ｺﾞｼｯｸM-PRO" w:hAnsi="HG丸ｺﾞｼｯｸM-PRO"/>
          <w:b/>
          <w:bCs/>
          <w:sz w:val="22"/>
        </w:rPr>
        <w:t>月</w:t>
      </w:r>
      <w:r w:rsidR="005246D1" w:rsidRPr="005246D1">
        <w:rPr>
          <w:rFonts w:ascii="HG丸ｺﾞｼｯｸM-PRO" w:eastAsia="HG丸ｺﾞｼｯｸM-PRO" w:hAnsi="HG丸ｺﾞｼｯｸM-PRO" w:hint="eastAsia"/>
          <w:b/>
          <w:bCs/>
          <w:sz w:val="22"/>
        </w:rPr>
        <w:t>20</w:t>
      </w:r>
      <w:r w:rsidRPr="005246D1">
        <w:rPr>
          <w:rFonts w:ascii="HG丸ｺﾞｼｯｸM-PRO" w:eastAsia="HG丸ｺﾞｼｯｸM-PRO" w:hAnsi="HG丸ｺﾞｼｯｸM-PRO"/>
          <w:b/>
          <w:bCs/>
          <w:sz w:val="22"/>
        </w:rPr>
        <w:t>日時点）</w:t>
      </w:r>
    </w:p>
    <w:p w14:paraId="519FC391" w14:textId="02D52E75" w:rsidR="00422200" w:rsidRDefault="00422200" w:rsidP="0071734E">
      <w:pPr>
        <w:spacing w:line="360" w:lineRule="exact"/>
        <w:ind w:firstLineChars="100" w:firstLine="220"/>
        <w:rPr>
          <w:sz w:val="22"/>
        </w:rPr>
      </w:pPr>
      <w:r>
        <w:rPr>
          <w:rFonts w:hint="eastAsia"/>
          <w:sz w:val="22"/>
        </w:rPr>
        <w:t>〇 購入お申込み</w:t>
      </w:r>
      <w:r w:rsidRPr="00422200">
        <w:rPr>
          <w:rFonts w:hint="eastAsia"/>
          <w:sz w:val="22"/>
        </w:rPr>
        <w:t>期間</w:t>
      </w:r>
      <w:r>
        <w:rPr>
          <w:rFonts w:hint="eastAsia"/>
          <w:sz w:val="22"/>
        </w:rPr>
        <w:t>：</w:t>
      </w:r>
      <w:r w:rsidRPr="00422200">
        <w:rPr>
          <w:sz w:val="22"/>
        </w:rPr>
        <w:t>随時</w:t>
      </w:r>
      <w:r>
        <w:rPr>
          <w:rFonts w:hint="eastAsia"/>
          <w:sz w:val="22"/>
        </w:rPr>
        <w:t>お申込みいただけます。</w:t>
      </w:r>
    </w:p>
    <w:p w14:paraId="55977D55" w14:textId="77777777" w:rsidR="00580268" w:rsidRDefault="00422200" w:rsidP="0071734E">
      <w:pPr>
        <w:spacing w:line="360" w:lineRule="exact"/>
        <w:ind w:leftChars="1100" w:left="2310" w:firstLineChars="100" w:firstLine="220"/>
        <w:rPr>
          <w:sz w:val="22"/>
        </w:rPr>
      </w:pPr>
      <w:r>
        <w:rPr>
          <w:rFonts w:hint="eastAsia"/>
          <w:sz w:val="22"/>
        </w:rPr>
        <w:t>販売可能数量</w:t>
      </w:r>
      <w:r w:rsidR="00580268">
        <w:rPr>
          <w:rFonts w:hint="eastAsia"/>
          <w:sz w:val="22"/>
        </w:rPr>
        <w:t>は、随時</w:t>
      </w:r>
      <w:r>
        <w:rPr>
          <w:rFonts w:hint="eastAsia"/>
          <w:sz w:val="22"/>
        </w:rPr>
        <w:t>このＨＰに掲載します</w:t>
      </w:r>
      <w:r w:rsidR="00580268">
        <w:rPr>
          <w:rFonts w:hint="eastAsia"/>
          <w:sz w:val="22"/>
        </w:rPr>
        <w:t>。</w:t>
      </w:r>
    </w:p>
    <w:p w14:paraId="7155AE38" w14:textId="036A066B" w:rsidR="00422200" w:rsidRPr="00422200" w:rsidRDefault="00580268" w:rsidP="0071734E">
      <w:pPr>
        <w:spacing w:line="360" w:lineRule="exact"/>
        <w:ind w:leftChars="1100" w:left="2310" w:firstLineChars="100" w:firstLine="220"/>
        <w:rPr>
          <w:sz w:val="22"/>
        </w:rPr>
      </w:pPr>
      <w:r>
        <w:rPr>
          <w:rFonts w:hint="eastAsia"/>
          <w:sz w:val="22"/>
        </w:rPr>
        <w:t>次年度の販売可能数量等は、</w:t>
      </w:r>
      <w:r w:rsidR="00422200">
        <w:rPr>
          <w:rFonts w:hint="eastAsia"/>
          <w:sz w:val="22"/>
        </w:rPr>
        <w:t>お問い合わせください。</w:t>
      </w:r>
    </w:p>
    <w:sectPr w:rsidR="00422200" w:rsidRPr="00422200" w:rsidSect="0071734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5935" w14:textId="77777777" w:rsidR="00422200" w:rsidRDefault="00422200" w:rsidP="00422200">
      <w:r>
        <w:separator/>
      </w:r>
    </w:p>
  </w:endnote>
  <w:endnote w:type="continuationSeparator" w:id="0">
    <w:p w14:paraId="742B3ED0" w14:textId="77777777" w:rsidR="00422200" w:rsidRDefault="00422200" w:rsidP="0042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0929" w14:textId="77777777" w:rsidR="00422200" w:rsidRDefault="00422200" w:rsidP="00422200">
      <w:r>
        <w:separator/>
      </w:r>
    </w:p>
  </w:footnote>
  <w:footnote w:type="continuationSeparator" w:id="0">
    <w:p w14:paraId="7AC69E07" w14:textId="77777777" w:rsidR="00422200" w:rsidRDefault="00422200" w:rsidP="00422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B7"/>
    <w:rsid w:val="000F1B74"/>
    <w:rsid w:val="002C4FA4"/>
    <w:rsid w:val="00422200"/>
    <w:rsid w:val="00472871"/>
    <w:rsid w:val="004A66A8"/>
    <w:rsid w:val="005246D1"/>
    <w:rsid w:val="00580268"/>
    <w:rsid w:val="0071734E"/>
    <w:rsid w:val="00783FFC"/>
    <w:rsid w:val="007E4FA4"/>
    <w:rsid w:val="009E0BD1"/>
    <w:rsid w:val="00BD09B7"/>
    <w:rsid w:val="00D1056E"/>
    <w:rsid w:val="00FD3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A8BCCF"/>
  <w15:chartTrackingRefBased/>
  <w15:docId w15:val="{88E090D7-BA8C-49E5-BF72-78CAF3E5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200"/>
    <w:pPr>
      <w:tabs>
        <w:tab w:val="center" w:pos="4252"/>
        <w:tab w:val="right" w:pos="8504"/>
      </w:tabs>
      <w:snapToGrid w:val="0"/>
    </w:pPr>
  </w:style>
  <w:style w:type="character" w:customStyle="1" w:styleId="a4">
    <w:name w:val="ヘッダー (文字)"/>
    <w:basedOn w:val="a0"/>
    <w:link w:val="a3"/>
    <w:uiPriority w:val="99"/>
    <w:rsid w:val="00422200"/>
  </w:style>
  <w:style w:type="paragraph" w:styleId="a5">
    <w:name w:val="footer"/>
    <w:basedOn w:val="a"/>
    <w:link w:val="a6"/>
    <w:uiPriority w:val="99"/>
    <w:unhideWhenUsed/>
    <w:rsid w:val="00422200"/>
    <w:pPr>
      <w:tabs>
        <w:tab w:val="center" w:pos="4252"/>
        <w:tab w:val="right" w:pos="8504"/>
      </w:tabs>
      <w:snapToGrid w:val="0"/>
    </w:pPr>
  </w:style>
  <w:style w:type="character" w:customStyle="1" w:styleId="a6">
    <w:name w:val="フッター (文字)"/>
    <w:basedOn w:val="a0"/>
    <w:link w:val="a5"/>
    <w:uiPriority w:val="99"/>
    <w:rsid w:val="00422200"/>
  </w:style>
  <w:style w:type="character" w:styleId="a7">
    <w:name w:val="Hyperlink"/>
    <w:basedOn w:val="a0"/>
    <w:uiPriority w:val="99"/>
    <w:unhideWhenUsed/>
    <w:rsid w:val="009E0B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garin.or.jp/pdf/yoryo_J-credit.pdf"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agarin.or.jp/zrnjg/j-creditform.doc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kawai</cp:lastModifiedBy>
  <cp:revision>3</cp:revision>
  <cp:lastPrinted>2023-03-13T07:53:00Z</cp:lastPrinted>
  <dcterms:created xsi:type="dcterms:W3CDTF">2023-03-17T02:57:00Z</dcterms:created>
  <dcterms:modified xsi:type="dcterms:W3CDTF">2025-10-22T01:58:00Z</dcterms:modified>
</cp:coreProperties>
</file>